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B56" w14:textId="57BD583C" w:rsidR="004C739D" w:rsidRPr="00E9363E" w:rsidRDefault="00E9363E" w:rsidP="00E9363E">
      <w:pPr>
        <w:jc w:val="center"/>
        <w:rPr>
          <w:b/>
          <w:bCs/>
          <w:sz w:val="28"/>
          <w:szCs w:val="28"/>
        </w:rPr>
      </w:pPr>
      <w:r w:rsidRPr="00E9363E">
        <w:rPr>
          <w:b/>
          <w:bCs/>
          <w:sz w:val="28"/>
          <w:szCs w:val="28"/>
        </w:rPr>
        <w:t>Criteri per la formulazione della graduatoria dei richiedenti l’iscrizione al servizio del nido d’infanzia comunale</w:t>
      </w:r>
    </w:p>
    <w:p w14:paraId="09830525" w14:textId="1D19E141" w:rsidR="00E9363E" w:rsidRDefault="00E9363E" w:rsidP="00E9363E">
      <w:pPr>
        <w:jc w:val="center"/>
      </w:pPr>
      <w:r>
        <w:t>(estratto dall’Art. 4 “Ammissioni” del Regolamento dell’Asilo Nido comunale, approvato con Deliberazione di Consiglio Comunale n. 35 del 26/06/2019)</w:t>
      </w:r>
    </w:p>
    <w:p w14:paraId="1B78E1F7" w14:textId="77777777" w:rsidR="00E9363E" w:rsidRDefault="00E9363E"/>
    <w:p w14:paraId="0ED20A38" w14:textId="3865C46F" w:rsidR="00E9363E" w:rsidRDefault="00E9363E">
      <w:r>
        <w:t>Sono ammessi al servizio del nido d’infanzia i bambini</w:t>
      </w:r>
      <w:r w:rsidR="00AB6F66">
        <w:t xml:space="preserve"> e le bambine risultanti ai primi 20 posti della graduatoria degli iscritti che sarà stilata rispettando</w:t>
      </w:r>
      <w:r>
        <w:t xml:space="preserve"> il seguente ordine di priorità:</w:t>
      </w:r>
    </w:p>
    <w:p w14:paraId="6D3E5FCE" w14:textId="6AAA5263" w:rsidR="00E9363E" w:rsidRDefault="00E9363E">
      <w:r>
        <w:t>1) bambini residenti nel comune di Rio;</w:t>
      </w:r>
    </w:p>
    <w:p w14:paraId="413E4E8B" w14:textId="5421A710" w:rsidR="00E9363E" w:rsidRDefault="00E9363E">
      <w:r>
        <w:t>2) bambini non residenti i cui genitori (almeno 1) abbiano la sede di lavoro nel Comune di Rio;</w:t>
      </w:r>
    </w:p>
    <w:p w14:paraId="3433A9A8" w14:textId="4093CF59" w:rsidR="00E9363E" w:rsidRDefault="00E9363E">
      <w:r>
        <w:t>3) bambini non residenti.</w:t>
      </w:r>
    </w:p>
    <w:p w14:paraId="1A5E0EC1" w14:textId="77777777" w:rsidR="00E9363E" w:rsidRDefault="00E9363E"/>
    <w:p w14:paraId="410D70DC" w14:textId="332DAE4B" w:rsidR="00E9363E" w:rsidRDefault="00E9363E">
      <w:r>
        <w:t>Nell’ambito dei tre criteri di cui sopra, verrà data priorità ai bambini che si trovino nelle seguenti condizioni di preferenza:</w:t>
      </w:r>
    </w:p>
    <w:p w14:paraId="6FB12DBE" w14:textId="312DF78B" w:rsidR="00E9363E" w:rsidRDefault="00E9363E">
      <w:r>
        <w:t>1) bambini diversamente abili, invalidi o il cui nucleo familiare anagrafico ristretto (madre, padre, sorelle/fratelli) presenti situazioni di handicap e/o di invalidità permanente con certificazione accertata almeno di “medio-grave”, da documentare su richiesta;</w:t>
      </w:r>
    </w:p>
    <w:p w14:paraId="1D4B2D53" w14:textId="7C59B6D9" w:rsidR="00E9363E" w:rsidRDefault="00E9363E">
      <w:r>
        <w:t>2) bambini il cui nucleo familiare, in carico ai servizi sociali, sia definito “a rischio sociale” da relazione del servizio competente;</w:t>
      </w:r>
    </w:p>
    <w:p w14:paraId="6293D3EA" w14:textId="4046C448" w:rsidR="00E9363E" w:rsidRDefault="00E9363E">
      <w:r>
        <w:t>3) bambini orfani di uno o entrambi i genitori e/o il cui nucleo familiare anagrafico sia monoparentale.</w:t>
      </w:r>
    </w:p>
    <w:p w14:paraId="68CEB155" w14:textId="77777777" w:rsidR="00E9363E" w:rsidRDefault="00E9363E"/>
    <w:p w14:paraId="320417A3" w14:textId="30F283E3" w:rsidR="00E9363E" w:rsidRDefault="00E9363E">
      <w:r>
        <w:t>A parità delle condizioni sopra richiamate, hanno priorità i bambini già frequentanti al termine dell’anno educativo precedente.</w:t>
      </w:r>
    </w:p>
    <w:p w14:paraId="22D4A9CF" w14:textId="77777777" w:rsidR="00E9363E" w:rsidRDefault="00E9363E"/>
    <w:p w14:paraId="6952794B" w14:textId="1DF7B8A1" w:rsidR="00E9363E" w:rsidRDefault="00E9363E">
      <w:r>
        <w:t>Infine</w:t>
      </w:r>
      <w:r w:rsidR="00AB6F66">
        <w:t>, a parità di condizioni</w:t>
      </w:r>
      <w:r>
        <w:t>, sarà considerato</w:t>
      </w:r>
      <w:r w:rsidR="00AB6F66">
        <w:t xml:space="preserve"> in ultima analisi</w:t>
      </w:r>
      <w:r>
        <w:t xml:space="preserve"> l’ordine di arrivo della domanda all’ufficio protocollo.</w:t>
      </w:r>
    </w:p>
    <w:p w14:paraId="4EF21F73" w14:textId="77777777" w:rsidR="00E9363E" w:rsidRDefault="00E9363E"/>
    <w:p w14:paraId="4BCB6472" w14:textId="77777777" w:rsidR="00E9363E" w:rsidRDefault="00E9363E"/>
    <w:p w14:paraId="4BC6F7F9" w14:textId="77777777" w:rsidR="00E9363E" w:rsidRDefault="00E9363E"/>
    <w:sectPr w:rsidR="00E93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3E"/>
    <w:rsid w:val="004C739D"/>
    <w:rsid w:val="006843C2"/>
    <w:rsid w:val="00AB6F66"/>
    <w:rsid w:val="00C96F2F"/>
    <w:rsid w:val="00E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67E6"/>
  <w15:chartTrackingRefBased/>
  <w15:docId w15:val="{4A2A3257-03B0-48C1-A8EB-6227D2D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3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3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3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3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3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3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3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3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3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363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363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36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36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36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36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3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36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36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363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363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Andreucci</dc:creator>
  <cp:keywords/>
  <dc:description/>
  <cp:lastModifiedBy>Federica Andreucci</cp:lastModifiedBy>
  <cp:revision>1</cp:revision>
  <dcterms:created xsi:type="dcterms:W3CDTF">2025-08-04T09:41:00Z</dcterms:created>
  <dcterms:modified xsi:type="dcterms:W3CDTF">2025-08-04T09:54:00Z</dcterms:modified>
</cp:coreProperties>
</file>